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Zápis ze setkání farní rady</w:t>
      </w:r>
    </w:p>
    <w:p w:rsidR="005876C8" w:rsidRDefault="005876C8">
      <w:pPr>
        <w:spacing w:after="120" w:line="240" w:lineRule="auto"/>
        <w:jc w:val="both"/>
      </w:pPr>
      <w:r>
        <w:rPr>
          <w:rFonts w:ascii="Aptos CE" w:hAnsi="Aptos CE" w:cs="Aptos CE"/>
          <w:b/>
          <w:bCs/>
        </w:rPr>
        <w:t>Židlochovice, středa</w:t>
      </w:r>
      <w:r>
        <w:t xml:space="preserve"> 24. 6. 2026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  <w:b/>
          <w:bCs/>
        </w:rPr>
        <w:t>Příští setkání:</w:t>
      </w:r>
      <w:r>
        <w:rPr>
          <w:rFonts w:ascii="Aptos CE" w:hAnsi="Aptos CE" w:cs="Aptos CE"/>
        </w:rPr>
        <w:t xml:space="preserve"> středa 2. 9. 2026 v 19:00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Přítomní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P. Jan Nekuda, Petr Ludvík, Benedikt Čupa, Monika Grycová, Martin Hladký /pouze na počátku/, Karolína Otýpková, Martin Otýpka, Pavel Chovanec, </w:t>
      </w:r>
      <w:r>
        <w:t xml:space="preserve">Peter Hruška, Iva Siváková, Ladislav Najman, Libor Otýpka, </w:t>
      </w:r>
      <w:r>
        <w:rPr>
          <w:rFonts w:ascii="Aptos CE" w:hAnsi="Aptos CE" w:cs="Aptos CE"/>
        </w:rPr>
        <w:t>Helena Šimůnková.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1. Pouť „Po stopách českých benediktinů“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Byla projednána možnost uspořádání pouti </w:t>
      </w:r>
      <w:r>
        <w:rPr>
          <w:rFonts w:ascii="Aptos CE" w:hAnsi="Aptos CE" w:cs="Aptos CE"/>
          <w:b/>
          <w:bCs/>
        </w:rPr>
        <w:t>„Po stopách českých benediktinů“</w:t>
      </w:r>
      <w:r>
        <w:rPr>
          <w:rFonts w:ascii="Aptos CE" w:hAnsi="Aptos CE" w:cs="Aptos CE"/>
        </w:rPr>
        <w:t xml:space="preserve">, případně pouti zaměřené na </w:t>
      </w:r>
      <w:r>
        <w:rPr>
          <w:b/>
          <w:bCs/>
        </w:rPr>
        <w:t>pražské kláštery</w:t>
      </w:r>
      <w:r>
        <w:rPr>
          <w:rFonts w:ascii="Times New Roman" w:hAnsi="Times New Roman" w:cs="Times New Roman"/>
        </w:rPr>
        <w:t>.</w: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Základní informace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t xml:space="preserve">Navrhovaný termín: </w:t>
      </w:r>
      <w:r>
        <w:rPr>
          <w:b/>
          <w:bCs/>
        </w:rPr>
        <w:t>19. 9. 2026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Předpokládaný počet účastníků: </w:t>
      </w:r>
      <w:r>
        <w:rPr>
          <w:b/>
          <w:bCs/>
        </w:rPr>
        <w:t>40–50 osob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Minimální počet účastníků: </w:t>
      </w:r>
      <w:r>
        <w:rPr>
          <w:b/>
          <w:bCs/>
        </w:rPr>
        <w:t>40 osob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</w:pPr>
      <w:r>
        <w:t>Doprava: autobus ze Židlochovic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Předběžná cena: </w:t>
      </w:r>
      <w:r>
        <w:rPr>
          <w:rFonts w:ascii="Aptos CE" w:hAnsi="Aptos CE" w:cs="Aptos CE"/>
          <w:b/>
          <w:bCs/>
        </w:rPr>
        <w:t>600–700 Kč/osoba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Platba: hotově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Kauce při přihlášení: </w:t>
      </w:r>
      <w:r>
        <w:rPr>
          <w:rFonts w:ascii="Aptos CE" w:hAnsi="Aptos CE" w:cs="Aptos CE"/>
          <w:b/>
          <w:bCs/>
        </w:rPr>
        <w:t>500 Kč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</w:pPr>
      <w:r>
        <w:t>Kauce bude nevratná</w:t>
      </w:r>
    </w:p>
    <w:p w:rsidR="005876C8" w:rsidRDefault="005876C8">
      <w:pPr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Předpokládaná ce</w:t>
      </w:r>
      <w:r>
        <w:t xml:space="preserve">na autobusu: cca </w:t>
      </w:r>
      <w:r>
        <w:rPr>
          <w:rFonts w:ascii="Aptos CE" w:hAnsi="Aptos CE" w:cs="Aptos CE"/>
          <w:b/>
          <w:bCs/>
        </w:rPr>
        <w:t>21 000 Kč + drobné náklady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Přesnou cenu zatím není možné stanovit, protože nejsou potvrzeny všechny odpovědi z jednotlivých klášterů, zejména od bratří benediktinů.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Předběžný program pouti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t>Plánovaný odjezd by byl ze Židlochovic. Cesta do P</w:t>
      </w:r>
      <w:r>
        <w:rPr>
          <w:rFonts w:ascii="Aptos CE" w:hAnsi="Aptos CE" w:cs="Aptos CE"/>
        </w:rPr>
        <w:t>rahy by trvala přibližně 6 hodin, s příjezdem kolem 9:00.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V Praze se počítá s návštěvou: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</w:pPr>
      <w:r>
        <w:t>Emauzského kláštera / kláštera Na Slovanech,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prohlídkou kláštera v délce přibližně 1 hodiny,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účastí na mši svaté v Emauzích nebo Na Slovanech,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</w:pPr>
      <w:r>
        <w:rPr>
          <w:rFonts w:ascii="Aptos CE" w:hAnsi="Aptos CE" w:cs="Aptos CE"/>
        </w:rPr>
        <w:t>přesunem na Bílou Horu k</w:t>
      </w:r>
      <w:r>
        <w:t xml:space="preserve"> benediktinkám,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připomenutím architektury Santiniho-Aichela,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přesunem na oběd,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návštěvou Břevnovského kláštera,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případnou prohlídkou zahrad, šenku nebo klášterního pivovaru,</w:t>
      </w:r>
    </w:p>
    <w:p w:rsidR="005876C8" w:rsidRDefault="005876C8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rozchodem přibližně na 1 hodinu.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V Emauzích by neměl být vybírán žádný poplatek. U benediktinek se počítá případně pouze s drobným příspěvkem, např. za víno. U bratří benediktinů zatím není cena jasná.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Program by neměl být fyzicky náročný. Většina přesunů by probíhala autobusem. Pouze k benediktinům je zmíněna pěkná procházka v délce cc</w:t>
      </w:r>
      <w:r>
        <w:t xml:space="preserve">a </w:t>
      </w:r>
      <w:r>
        <w:rPr>
          <w:b/>
          <w:bCs/>
        </w:rPr>
        <w:t>30–45 minut</w:t>
      </w:r>
      <w:r>
        <w:rPr>
          <w:rFonts w:ascii="Times New Roman" w:hAnsi="Times New Roman" w:cs="Times New Roman"/>
        </w:rPr>
        <w:t>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Přihlašování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 xml:space="preserve">Přihlášky budou k dispozici v papírové podobě v každém kostele. Při registraci se bude rovnou vybírat hotovostní kauce ve výši </w:t>
      </w:r>
      <w:r>
        <w:rPr>
          <w:rFonts w:ascii="Aptos CE" w:hAnsi="Aptos CE" w:cs="Aptos CE"/>
          <w:b/>
          <w:bCs/>
        </w:rPr>
        <w:t>500 Kč</w:t>
      </w:r>
      <w:r>
        <w:rPr>
          <w:rFonts w:ascii="Aptos CE" w:hAnsi="Aptos CE" w:cs="Aptos CE"/>
        </w:rPr>
        <w:t>. Doplatek bude vybrán později podle skutečných nákladů.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t>Diskutovalo se také, zda poskytnout sl</w:t>
      </w:r>
      <w:r>
        <w:rPr>
          <w:rFonts w:ascii="Aptos CE" w:hAnsi="Aptos CE" w:cs="Aptos CE"/>
        </w:rPr>
        <w:t>evu rodinám s dětmi. Bylo však upozorněno, že sleva pro děti by mohla zvýšit cenu pro dospělé účastníky.</w: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D</w:t>
      </w:r>
      <w:r>
        <w:rPr>
          <w:rFonts w:ascii="Aptos CE" w:hAnsi="Aptos CE" w:cs="Aptos CE"/>
          <w:b/>
          <w:bCs/>
        </w:rPr>
        <w:t>ruhá část pouti</w:t>
      </w:r>
      <w:r>
        <w:rPr>
          <w:b/>
          <w:bCs/>
        </w:rPr>
        <w:t xml:space="preserve"> – Rajhrad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Byla zmíněna také možnost návštěvy kláštera v Rajhradě. V klášteře byla opravena střecha a okna, aby do objektu nezatékalo. K vidění jsou také známé části kláštera, například knihovna.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2. První svaté přijímání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První svaté přijímání bylo hodnoceno velmi pozitivně. Zazněly různé názory na organizaci, ale celkově převládalo velmi dobré hodnocení. Kladně bylo vnímáno zejména společné zapojení rodičů.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3. Farní den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Bylo hovořeno o farním dni a o zapojení rodičů. Domlouvalo se občerstvení na tuto akci.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Pan farář půjde na mši svatou, ale před 19:00 by se měl opět vrátit.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4. Ostatky v kostele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Byla řešena otázka vhodného umístění ostatků v kostele. Navrženo bylo pořídit rámečky a vložit do nich filc nebo samet. Ostatky by mohly být zavěšeny na boční oltář.</w:t>
      </w:r>
    </w:p>
    <w:p w:rsidR="005876C8" w:rsidRDefault="005876C8">
      <w:pPr>
        <w:spacing w:after="120" w:line="240" w:lineRule="auto"/>
        <w:jc w:val="both"/>
      </w:pPr>
      <w:r>
        <w:rPr>
          <w:rFonts w:ascii="Aptos CE" w:hAnsi="Aptos CE" w:cs="Aptos CE"/>
        </w:rPr>
        <w:t>Jako vhodné místo bylo zmíněno umístění pod sochou sv. Barbory. Do budoucna by bylo vhodné pořídit skříňku nebo prosklený svatost</w:t>
      </w:r>
      <w:r>
        <w:t>ánek.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Na půdě se nachází podstavec pro tabernákl, který by však bylo nutné zrestaurovat. Zatím také chybí vhodná skříňka. Provizorně budou ostatky umístěny na boční oltář u Panny Marie a později se může zvážit jejich trvalejší umístění.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Připomínková a křížová pouť ve Starovičkách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V září se uskuteční připomínková a křížová pouť ve Starovičkách. Půjde o společnou akci v rámci děkanství.</w:t>
      </w:r>
    </w:p>
    <w:p w:rsidR="005876C8" w:rsidRDefault="005876C8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t xml:space="preserve">Termín: </w:t>
      </w:r>
      <w:r>
        <w:rPr>
          <w:b/>
          <w:bCs/>
        </w:rPr>
        <w:t>6. 9. 2026 14.30</w:t>
      </w:r>
    </w:p>
    <w:p w:rsidR="005876C8" w:rsidRDefault="005876C8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Účast je otevřená všem, kdo mohou přijet.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9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5. Výstava o blahoslavených Janu Bulovi a Václavu Drbolovi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Na druhou polovinu července je domluvena výstava o blahoslavených Janu Bulovi a Václavu Drbolovi. Panely zapůjčí biskupství.</w:t>
      </w:r>
    </w:p>
    <w:p w:rsidR="005876C8" w:rsidRDefault="005876C8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t xml:space="preserve">Termín výstavy: </w:t>
      </w:r>
      <w:r>
        <w:rPr>
          <w:b/>
          <w:bCs/>
        </w:rPr>
        <w:t>19. 7. – 26. 7. 2026</w:t>
      </w:r>
    </w:p>
    <w:p w:rsidR="005876C8" w:rsidRDefault="005876C8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Výstava bude zapůjčena na jeden týden, od neděle do neděle.</w:t>
      </w:r>
    </w:p>
    <w:p w:rsidR="005876C8" w:rsidRDefault="005876C8">
      <w:pPr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t>Výstava je putovní v rámc</w:t>
      </w:r>
      <w:r>
        <w:rPr>
          <w:rFonts w:ascii="Aptos CE" w:hAnsi="Aptos CE" w:cs="Aptos CE"/>
        </w:rPr>
        <w:t>i děkanství.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Byla zmíněna možnost sloužit mši svatou k těmto blahoslaveným. Zároveň zaznělo, že by bylo vhodné tuto památku čas od času znovu připomínat.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6. Projekt pro dívky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Proběhla porada s paní Hráškovou z děkanství. Bylo představeno, že na Slovensku</w:t>
      </w:r>
      <w:r>
        <w:t xml:space="preserve"> existuje projekt, do kterého je možné se zapojit</w:t>
      </w:r>
      <w:r>
        <w:rPr>
          <w:rFonts w:ascii="Aptos CE" w:hAnsi="Aptos CE" w:cs="Aptos CE"/>
        </w:rPr>
        <w:t>, lze i online a jednou prezenčně. Jedná se o poradenství jak oslovit mládež a jak s mládeží komunikovat.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O projektu jednala také mládež ze společenství. Jedná se o klub pro dívky.</w:t>
      </w:r>
    </w:p>
    <w:p w:rsidR="005876C8" w:rsidRDefault="005876C8">
      <w:pPr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Přihlášky je třeba podat do konce června.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7. Výlet rodin do Štípy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t xml:space="preserve">V sobotu </w:t>
      </w:r>
      <w:r>
        <w:rPr>
          <w:b/>
          <w:bCs/>
        </w:rPr>
        <w:t>27. 6. 2026</w:t>
      </w:r>
      <w:r>
        <w:t xml:space="preserve"> pojede 6-8</w:t>
      </w:r>
      <w:r>
        <w:rPr>
          <w:rFonts w:ascii="Aptos CE" w:hAnsi="Aptos CE" w:cs="Aptos CE"/>
        </w:rPr>
        <w:t xml:space="preserve"> rodin do Štípy. Program začne mší svatou v 10:00.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Po mši se počítá s přesunem na oběd do Lukova a dále s návštěvou zříceniny hradu nad vesnicí.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2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8. Termíny hodů a dalších akcí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t xml:space="preserve">Byly </w:t>
      </w:r>
      <w:r>
        <w:rPr>
          <w:rFonts w:ascii="Aptos CE" w:hAnsi="Aptos CE" w:cs="Aptos CE"/>
        </w:rPr>
        <w:t>připomenuty následující termíny: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b/>
          <w:bCs/>
        </w:rPr>
        <w:t>Vojkovice:</w:t>
      </w:r>
      <w:r>
        <w:t xml:space="preserve"> 9. 8. 2026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b/>
          <w:bCs/>
        </w:rPr>
        <w:t>Unkovice:</w:t>
      </w:r>
      <w:r>
        <w:t xml:space="preserve"> týden po Vojkovicích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b/>
          <w:bCs/>
        </w:rPr>
        <w:t>Hrušovany:</w:t>
      </w:r>
      <w:r>
        <w:t xml:space="preserve"> týden po Unkovicích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rFonts w:ascii="Aptos CE" w:hAnsi="Aptos CE" w:cs="Aptos CE"/>
          <w:b/>
          <w:bCs/>
        </w:rPr>
        <w:t>Celodiecézní pouť rodin do Rajhradu:</w:t>
      </w:r>
      <w:r>
        <w:t xml:space="preserve"> 29. 8. 2026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rFonts w:ascii="Aptos CE" w:hAnsi="Aptos CE" w:cs="Aptos CE"/>
          <w:b/>
          <w:bCs/>
        </w:rPr>
        <w:t>Příští dětská mše:</w:t>
      </w:r>
      <w:r>
        <w:t xml:space="preserve"> 30. 8. 2026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b/>
          <w:bCs/>
        </w:rPr>
        <w:t>Židlochovice:</w:t>
      </w:r>
      <w:r>
        <w:t xml:space="preserve"> 13. 9. 2026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b/>
          <w:bCs/>
        </w:rPr>
        <w:t>Rajhradsko-židlochovická etapa Svatojakubské poutní cesty</w:t>
      </w:r>
      <w:r>
        <w:t xml:space="preserve"> 3.10.2026 </w:t>
      </w:r>
    </w:p>
    <w:p w:rsidR="005876C8" w:rsidRDefault="005876C8">
      <w:pPr>
        <w:numPr>
          <w:ilvl w:val="0"/>
          <w:numId w:val="6"/>
        </w:numPr>
        <w:spacing w:after="120" w:line="240" w:lineRule="auto"/>
        <w:jc w:val="both"/>
      </w:pPr>
      <w:r>
        <w:rPr>
          <w:b/>
          <w:bCs/>
        </w:rPr>
        <w:t>Hubertská mše ve Vojkovicích:</w:t>
      </w:r>
      <w:r>
        <w:t xml:space="preserve"> 24. 10. 2026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3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9. Farní časopis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Pan Petr Pospíšil projevil ochotu ujmout se vydávání farního časopisu. Časopis by měl vycházet částečně v papírové a částečně v elektronické podobě.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Předpokládaný obsah:</w:t>
      </w:r>
    </w:p>
    <w:p w:rsidR="005876C8" w:rsidRDefault="005876C8">
      <w:pPr>
        <w:numPr>
          <w:ilvl w:val="0"/>
          <w:numId w:val="7"/>
        </w:numPr>
        <w:spacing w:after="120" w:line="240" w:lineRule="auto"/>
        <w:jc w:val="both"/>
      </w:pPr>
      <w:r>
        <w:t>úvodník,</w:t>
      </w:r>
    </w:p>
    <w:p w:rsidR="005876C8" w:rsidRDefault="005876C8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kalendář akcí,</w:t>
      </w:r>
    </w:p>
    <w:p w:rsidR="005876C8" w:rsidRDefault="005876C8">
      <w:pPr>
        <w:numPr>
          <w:ilvl w:val="0"/>
          <w:numId w:val="7"/>
        </w:numPr>
        <w:spacing w:after="120" w:line="240" w:lineRule="auto"/>
        <w:jc w:val="both"/>
      </w:pPr>
      <w:r>
        <w:t>rozhovory,</w:t>
      </w:r>
    </w:p>
    <w:p w:rsidR="005876C8" w:rsidRDefault="005876C8">
      <w:pPr>
        <w:numPr>
          <w:ilvl w:val="0"/>
          <w:numId w:val="7"/>
        </w:numPr>
        <w:spacing w:after="120" w:line="240" w:lineRule="auto"/>
        <w:jc w:val="both"/>
      </w:pPr>
      <w:r>
        <w:t>další rubriky podle návrhu redaktora.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Tisk časopisu by se zajišťoval svépomocí.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4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10. Stavební a technické záležitosti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Technik z děkanství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Zazněl dotaz, zda pan farář mluvil s technikem z děkanství. Technik stavební záležitosti průběžně sleduje. Pan Ludvík požádal o kontakt na tohoto technika stavebních investic na děkanství.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Římsy v Židlochovicích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Martin Otýpka informoval, že firma, která byla dříve zrušena, je ochotná znovu přijet a práce nacenit. Firma by teoreticky byla ochotná realizovat práce v Židlochovicích.</w:t>
      </w:r>
    </w:p>
    <w:p w:rsidR="005876C8" w:rsidRDefault="005876C8">
      <w:pPr>
        <w:spacing w:after="120" w:line="240" w:lineRule="auto"/>
        <w:jc w:val="both"/>
      </w:pPr>
      <w:r>
        <w:rPr>
          <w:rFonts w:ascii="Aptos CE" w:hAnsi="Aptos CE" w:cs="Aptos CE"/>
        </w:rPr>
        <w:t>Řeší se, zda by b</w:t>
      </w:r>
      <w:r>
        <w:t>ylo možné práce provést:</w:t>
      </w:r>
    </w:p>
    <w:p w:rsidR="005876C8" w:rsidRDefault="005876C8">
      <w:pPr>
        <w:numPr>
          <w:ilvl w:val="0"/>
          <w:numId w:val="8"/>
        </w:numPr>
        <w:spacing w:after="120" w:line="240" w:lineRule="auto"/>
        <w:jc w:val="both"/>
      </w:pPr>
      <w:r>
        <w:t>z plošiny,</w:t>
      </w:r>
    </w:p>
    <w:p w:rsidR="005876C8" w:rsidRDefault="005876C8">
      <w:pPr>
        <w:numPr>
          <w:ilvl w:val="0"/>
          <w:numId w:val="8"/>
        </w:numPr>
        <w:spacing w:after="120" w:line="240" w:lineRule="auto"/>
        <w:jc w:val="both"/>
      </w:pPr>
      <w:r>
        <w:t>nebo pomocí lešení.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V případě lešení by mohlo být součástí také natření fasády.</w:t>
      </w:r>
    </w:p>
    <w:p w:rsidR="005876C8" w:rsidRDefault="005876C8">
      <w:pPr>
        <w:spacing w:after="120" w:line="240" w:lineRule="auto"/>
        <w:jc w:val="both"/>
      </w:pPr>
      <w:r>
        <w:t>Odtok do svodu bude vykopán svépomocí s pomocí mladých.</w: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Pozemky u kostela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Bylo připomenuto, že ke kostelu patří pozemek vedle kostela až ke dveřím polikliniky. Součástí pozemku je také park a schody směrem dolů.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Na pozemku se nachází veřejná zeleň, o kterou se stará město a zajišťuje také úklid.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5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Aptos CE" w:hAnsi="Aptos CE" w:cs="Aptos CE"/>
          <w:b/>
          <w:bCs/>
        </w:rPr>
        <w:t>11. Přespávačka pro ministranty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 vznesen dotaz, zda by bylo možné uspořádat přespávačku pro ministranty. Navrhuje se některý víkend během prázdnin. Domluvení termínu by nemělo být problémem.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6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12. Varhany</w: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Židlochovice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Byla projednána situace kolem varhan v Židlochovicích. Příští rok by mělo dojít k jejich rozebrání. Po dobu prací bude potřeba zajistit náhradu, pravděpodobně elektrické klávesy.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Po rozebrání varhan se odkryje okno a následně se posoudí, zda bude potřeba jej začistit nebo jinak stavebně upravit.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Bylo připomenuto, že varhany byly postaveny po válce a jsou staré přibližně 70 let. Obsahují originální součástky.</w: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Unkovice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 vznesen také dotaz na situaci kolem varhan v Unkovicích. Další postup bude třeba upřesnit.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7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13. Nosislav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Bylo oznámeno, že do Nosislavi přijde Marek Hlávka z Veverské Bítýšky.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38" style="width:0;height:1.5pt" o:hralign="center" o:hrstd="t" o:hr="t" fillcolor="#a0a0a0" stroked="f"/>
        </w:pict>
      </w:r>
    </w:p>
    <w:p w:rsidR="005876C8" w:rsidRDefault="005876C8">
      <w:pPr>
        <w:spacing w:after="120" w:line="240" w:lineRule="auto"/>
        <w:jc w:val="both"/>
        <w:rPr>
          <w:b/>
          <w:bCs/>
        </w:rPr>
      </w:pPr>
      <w:r>
        <w:rPr>
          <w:b/>
          <w:bCs/>
        </w:rPr>
        <w:t>14. Výuka náboženství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t>Byla projedná</w:t>
      </w:r>
      <w:r>
        <w:rPr>
          <w:rFonts w:ascii="Aptos CE" w:hAnsi="Aptos CE" w:cs="Aptos CE"/>
        </w:rPr>
        <w:t>na otázka výuky náboženství. Přihlásila se paní Matýšková z Unkovic. Výuka by probíhala pouze ve škole v Unkovicích.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Monika vznesla dotaz, zda by bylo možné výuku přesunout na pátek</w:t>
      </w:r>
      <w:r>
        <w:t>, a uvedla, že by byla ochotná se na výuce podílet.</w:t>
      </w:r>
      <w:r>
        <w:rPr>
          <w:rFonts w:ascii="Aptos CE" w:hAnsi="Aptos CE" w:cs="Aptos CE"/>
        </w:rPr>
        <w:t xml:space="preserve"> Pan farář by si rád ponechal pouze přípravu prvokomunikantů.</w:t>
      </w:r>
    </w:p>
    <w:p w:rsidR="005876C8" w:rsidRDefault="005876C8">
      <w:pPr>
        <w:spacing w:after="120" w:line="240" w:lineRule="auto"/>
        <w:jc w:val="both"/>
        <w:rPr>
          <w:rFonts w:ascii="Times New Roman" w:hAnsi="Times New Roman" w:cs="Times New Roman"/>
        </w:rPr>
      </w:pPr>
    </w:p>
    <w:p w:rsidR="005876C8" w:rsidRDefault="005876C8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Aptos CE" w:hAnsi="Aptos CE" w:cs="Aptos CE"/>
        </w:rPr>
        <w:t>Zapsala: Helena Šimůnková</w:t>
      </w:r>
    </w:p>
    <w:sectPr w:rsidR="005876C8" w:rsidSect="005876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CE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5448"/>
    <w:multiLevelType w:val="multilevel"/>
    <w:tmpl w:val="0AB6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0540E2"/>
    <w:multiLevelType w:val="multilevel"/>
    <w:tmpl w:val="B7D88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A3D51B3"/>
    <w:multiLevelType w:val="multilevel"/>
    <w:tmpl w:val="FF421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1E167617"/>
    <w:multiLevelType w:val="multilevel"/>
    <w:tmpl w:val="52E2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11E4654"/>
    <w:multiLevelType w:val="multilevel"/>
    <w:tmpl w:val="95402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318868E2"/>
    <w:multiLevelType w:val="multilevel"/>
    <w:tmpl w:val="C1767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637C5AAF"/>
    <w:multiLevelType w:val="multilevel"/>
    <w:tmpl w:val="87264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7FC61D9F"/>
    <w:multiLevelType w:val="multilevel"/>
    <w:tmpl w:val="358E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76C8"/>
    <w:rsid w:val="00587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Aptos" w:hAnsi="Aptos" w:cs="Aptos"/>
      <w:kern w:val="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360" w:after="80"/>
      <w:outlineLvl w:val="0"/>
    </w:pPr>
    <w:rPr>
      <w:rFonts w:ascii="Aptos Display" w:hAnsi="Aptos Display" w:cs="Aptos Display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160" w:after="80"/>
      <w:outlineLvl w:val="1"/>
    </w:pPr>
    <w:rPr>
      <w:rFonts w:ascii="Aptos Display" w:hAnsi="Aptos Display" w:cs="Aptos Display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160" w:after="8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keepLines/>
      <w:spacing w:before="80" w:after="40"/>
      <w:outlineLvl w:val="3"/>
    </w:pPr>
    <w:rPr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keepLines/>
      <w:spacing w:before="80" w:after="40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keepLines/>
      <w:spacing w:before="40" w:after="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keepLines/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keepLines/>
      <w:spacing w:after="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pPr>
      <w:keepNext/>
      <w:keepLines/>
      <w:spacing w:after="0"/>
      <w:outlineLvl w:val="8"/>
    </w:p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Aptos Display" w:hAnsi="Aptos Display" w:cs="Aptos Display"/>
      <w:color w:val="auto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Aptos Display" w:hAnsi="Aptos Display" w:cs="Aptos Display"/>
      <w:color w:val="auto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Times New Roman" w:eastAsia="Times New Roman" w:hAnsi="Times New Roman" w:cs="Times New Roman"/>
      <w:color w:val="auto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eastAsia="Times New Roman" w:hAnsi="Times New Roman" w:cs="Times New Roman"/>
      <w:i/>
      <w:iCs/>
      <w:color w:val="auto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eastAsia="Times New Roman" w:hAnsi="Times New Roman" w:cs="Times New Roman"/>
      <w:color w:val="auto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eastAsia="Times New Roman" w:hAnsi="Times New Roman" w:cs="Times New Roman"/>
      <w:i/>
      <w:iCs/>
      <w:color w:val="auto"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eastAsia="Times New Roman" w:hAnsi="Times New Roman" w:cs="Times New Roman"/>
      <w:color w:val="auto"/>
    </w:rPr>
  </w:style>
  <w:style w:type="character" w:customStyle="1" w:styleId="Heading8Char">
    <w:name w:val="Heading 8 Char"/>
    <w:basedOn w:val="DefaultParagraphFont"/>
    <w:link w:val="Heading8"/>
    <w:uiPriority w:val="99"/>
    <w:rPr>
      <w:rFonts w:ascii="Times New Roman" w:eastAsia="Times New Roman" w:hAnsi="Times New Roman" w:cs="Times New Roman"/>
      <w:i/>
      <w:iCs/>
      <w:color w:val="auto"/>
    </w:rPr>
  </w:style>
  <w:style w:type="character" w:customStyle="1" w:styleId="Heading9Char">
    <w:name w:val="Heading 9 Char"/>
    <w:basedOn w:val="DefaultParagraphFont"/>
    <w:link w:val="Heading9"/>
    <w:uiPriority w:val="99"/>
    <w:rPr>
      <w:rFonts w:ascii="Times New Roman" w:eastAsia="Times New Roman" w:hAnsi="Times New Roman" w:cs="Times New Roman"/>
      <w:color w:val="auto"/>
    </w:rPr>
  </w:style>
  <w:style w:type="paragraph" w:styleId="Title">
    <w:name w:val="Title"/>
    <w:basedOn w:val="Normal"/>
    <w:next w:val="Normal"/>
    <w:link w:val="TitleChar"/>
    <w:uiPriority w:val="99"/>
    <w:qFormat/>
    <w:pPr>
      <w:spacing w:after="80" w:line="240" w:lineRule="auto"/>
    </w:pPr>
    <w:rPr>
      <w:rFonts w:ascii="Aptos Display" w:hAnsi="Aptos Display" w:cs="Aptos Display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Aptos Display" w:hAnsi="Aptos Display" w:cs="Aptos Display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rPr>
      <w:rFonts w:ascii="Times New Roman" w:eastAsia="Times New Roman" w:hAnsi="Times New Roman" w:cs="Times New Roman"/>
      <w:color w:val="auto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rPr>
      <w:rFonts w:ascii="Times New Roman" w:hAnsi="Times New Roman" w:cs="Times New Roman"/>
      <w:i/>
      <w:iCs/>
      <w:color w:val="auto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character" w:styleId="IntenseEmphasis">
    <w:name w:val="Intense Emphasis"/>
    <w:basedOn w:val="DefaultParagraphFont"/>
    <w:uiPriority w:val="99"/>
    <w:qFormat/>
    <w:rPr>
      <w:rFonts w:ascii="Times New Roman" w:hAnsi="Times New Roman" w:cs="Times New Roman"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99"/>
    <w:qFormat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rPr>
      <w:rFonts w:ascii="Times New Roman" w:hAnsi="Times New Roman" w:cs="Times New Roman"/>
      <w:i/>
      <w:iCs/>
      <w:color w:val="auto"/>
    </w:rPr>
  </w:style>
  <w:style w:type="character" w:styleId="IntenseReference">
    <w:name w:val="Intense Reference"/>
    <w:basedOn w:val="DefaultParagraphFont"/>
    <w:uiPriority w:val="99"/>
    <w:qFormat/>
    <w:rPr>
      <w:rFonts w:ascii="Times New Roman" w:hAnsi="Times New Roman" w:cs="Times New Roman"/>
      <w:b/>
      <w:bCs/>
      <w:smallCaps/>
      <w:color w:val="auto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4</Pages>
  <Words>1055</Words>
  <Characters>6016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Šimůnková Helena (162000)</dc:creator>
  <cp:keywords/>
  <dc:description/>
  <cp:lastModifiedBy>JN</cp:lastModifiedBy>
  <cp:revision>5</cp:revision>
  <dcterms:created xsi:type="dcterms:W3CDTF">2026-06-30T09:19:00Z</dcterms:created>
  <dcterms:modified xsi:type="dcterms:W3CDTF">2026-07-02T18:10:00Z</dcterms:modified>
</cp:coreProperties>
</file>